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0457" w14:textId="1103D90F" w:rsidR="00CA474D" w:rsidRPr="00CD2DB9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992"/>
        <w:gridCol w:w="1597"/>
        <w:gridCol w:w="1357"/>
      </w:tblGrid>
      <w:tr w:rsidR="00CA474D" w:rsidRPr="00CD2DB9" w14:paraId="4E07DC62" w14:textId="77777777" w:rsidTr="00CD2DB9">
        <w:trPr>
          <w:cantSplit/>
          <w:trHeight w:val="30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845BB7" w14:textId="77777777" w:rsidR="00CA474D" w:rsidRPr="00CD2DB9" w:rsidRDefault="00CA474D" w:rsidP="00265651">
            <w:pPr>
              <w:ind w:left="113" w:right="113"/>
              <w:jc w:val="center"/>
            </w:pPr>
            <w:r w:rsidRPr="00CD2DB9">
              <w:t>Wypełnia Zespół Kierunku</w:t>
            </w:r>
          </w:p>
        </w:tc>
        <w:tc>
          <w:tcPr>
            <w:tcW w:w="6557" w:type="dxa"/>
            <w:gridSpan w:val="5"/>
          </w:tcPr>
          <w:p w14:paraId="0ABF5AB8" w14:textId="77777777" w:rsidR="00CA474D" w:rsidRPr="00CD2DB9" w:rsidRDefault="00CA474D" w:rsidP="00265651">
            <w:r w:rsidRPr="00CD2DB9">
              <w:t xml:space="preserve">Nazwa modułu (bloku przedmiotów): </w:t>
            </w:r>
            <w:r w:rsidR="004554EF" w:rsidRPr="00CD2DB9">
              <w:rPr>
                <w:b/>
              </w:rPr>
              <w:t>PRZEDMIOTY KIERUNKOWE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6A07F326" w14:textId="77777777" w:rsidR="00CA474D" w:rsidRPr="00CD2DB9" w:rsidRDefault="00CA474D" w:rsidP="00265651">
            <w:r w:rsidRPr="00CD2DB9">
              <w:t>Kod modułu: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B</w:t>
            </w:r>
          </w:p>
        </w:tc>
      </w:tr>
      <w:tr w:rsidR="00CA474D" w:rsidRPr="00CD2DB9" w14:paraId="7745085F" w14:textId="77777777" w:rsidTr="00CD2D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9E84CE" w14:textId="77777777" w:rsidR="00CA474D" w:rsidRPr="00CD2DB9" w:rsidRDefault="00CA474D" w:rsidP="00265651">
            <w:pPr>
              <w:ind w:left="113" w:right="113"/>
              <w:jc w:val="center"/>
            </w:pPr>
          </w:p>
        </w:tc>
        <w:tc>
          <w:tcPr>
            <w:tcW w:w="6557" w:type="dxa"/>
            <w:gridSpan w:val="5"/>
          </w:tcPr>
          <w:p w14:paraId="42598736" w14:textId="77777777" w:rsidR="00CA474D" w:rsidRPr="00CD2DB9" w:rsidRDefault="00CA474D" w:rsidP="00265651">
            <w:pPr>
              <w:rPr>
                <w:b/>
              </w:rPr>
            </w:pPr>
            <w:r w:rsidRPr="00CD2DB9">
              <w:t xml:space="preserve">Nazwa przedmiotu: </w:t>
            </w:r>
            <w:r w:rsidR="007D01ED" w:rsidRPr="00CD2DB9">
              <w:rPr>
                <w:b/>
              </w:rPr>
              <w:t>Metody ilościowe w biznesie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7FA4FB2E" w14:textId="77777777" w:rsidR="00CA474D" w:rsidRPr="00CD2DB9" w:rsidRDefault="00CA474D" w:rsidP="00265651">
            <w:r w:rsidRPr="00CD2DB9">
              <w:t>Kod przedmiotu: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4.</w:t>
            </w:r>
          </w:p>
        </w:tc>
      </w:tr>
      <w:tr w:rsidR="00CA474D" w:rsidRPr="00CD2DB9" w14:paraId="765479B4" w14:textId="77777777" w:rsidTr="00265651">
        <w:trPr>
          <w:cantSplit/>
        </w:trPr>
        <w:tc>
          <w:tcPr>
            <w:tcW w:w="497" w:type="dxa"/>
            <w:vMerge/>
          </w:tcPr>
          <w:p w14:paraId="2E5F1DAC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12021E63" w14:textId="77777777" w:rsidR="00CA474D" w:rsidRPr="00CD2DB9" w:rsidRDefault="00CA474D" w:rsidP="00265651">
            <w:pPr>
              <w:rPr>
                <w:b/>
              </w:rPr>
            </w:pPr>
            <w:r w:rsidRPr="00CD2DB9">
              <w:t>Nazwa jednostki organizacyjnej prowadzącej przedmiot / moduł</w:t>
            </w:r>
            <w:r w:rsidRPr="00CD2DB9">
              <w:rPr>
                <w:b/>
              </w:rPr>
              <w:t>: Instytut Ekonomiczny</w:t>
            </w:r>
          </w:p>
        </w:tc>
      </w:tr>
      <w:tr w:rsidR="00CA474D" w:rsidRPr="00CD2DB9" w14:paraId="06E07C76" w14:textId="77777777" w:rsidTr="00265651">
        <w:trPr>
          <w:cantSplit/>
        </w:trPr>
        <w:tc>
          <w:tcPr>
            <w:tcW w:w="497" w:type="dxa"/>
            <w:vMerge/>
          </w:tcPr>
          <w:p w14:paraId="21CDE202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726424B1" w14:textId="40C1EC69" w:rsidR="00CA474D" w:rsidRPr="00CD2DB9" w:rsidRDefault="00CA474D" w:rsidP="00265651">
            <w:r w:rsidRPr="00CD2DB9">
              <w:t xml:space="preserve">Nazwa kierunku: </w:t>
            </w:r>
            <w:r w:rsidR="00CD2DB9" w:rsidRPr="00CD2DB9">
              <w:rPr>
                <w:b/>
                <w:i/>
              </w:rPr>
              <w:t>S</w:t>
            </w:r>
            <w:r w:rsidR="00D06AC3" w:rsidRPr="00CD2DB9">
              <w:rPr>
                <w:b/>
                <w:i/>
              </w:rPr>
              <w:t xml:space="preserve">tudia </w:t>
            </w:r>
            <w:r w:rsidRPr="00CD2DB9">
              <w:rPr>
                <w:b/>
                <w:i/>
              </w:rPr>
              <w:t>menadżersko - prawn</w:t>
            </w:r>
            <w:r w:rsidR="00D06AC3" w:rsidRPr="00CD2DB9">
              <w:rPr>
                <w:b/>
                <w:i/>
              </w:rPr>
              <w:t>e</w:t>
            </w:r>
          </w:p>
        </w:tc>
      </w:tr>
      <w:tr w:rsidR="00CA474D" w:rsidRPr="00CD2DB9" w14:paraId="1367F9E0" w14:textId="77777777" w:rsidTr="00CD2DB9">
        <w:trPr>
          <w:cantSplit/>
        </w:trPr>
        <w:tc>
          <w:tcPr>
            <w:tcW w:w="497" w:type="dxa"/>
            <w:vMerge/>
          </w:tcPr>
          <w:p w14:paraId="6D136C8B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079B3ABF" w14:textId="56C6907D" w:rsidR="00CA474D" w:rsidRPr="00CD2DB9" w:rsidRDefault="00CA474D" w:rsidP="00265651">
            <w:r w:rsidRPr="00CD2DB9">
              <w:t>Forma studiów:</w:t>
            </w:r>
            <w:r w:rsidR="00CD2DB9" w:rsidRPr="00CD2DB9">
              <w:t xml:space="preserve"> </w:t>
            </w:r>
            <w:r w:rsidR="00CD2DB9" w:rsidRPr="00CD2DB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730F6F77" w14:textId="50DEAEAB" w:rsidR="00CA474D" w:rsidRPr="00CD2DB9" w:rsidRDefault="00CA474D" w:rsidP="00265651">
            <w:r w:rsidRPr="00CD2DB9">
              <w:t>Profil kształcenia:</w:t>
            </w:r>
            <w:r w:rsidR="00CD2DB9" w:rsidRPr="00CD2DB9">
              <w:t xml:space="preserve"> </w:t>
            </w:r>
            <w:r w:rsidRPr="00CD2DB9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2341720" w14:textId="77777777" w:rsidR="00CA474D" w:rsidRPr="00CD2DB9" w:rsidRDefault="0046098B" w:rsidP="00265651">
            <w:r w:rsidRPr="00CD2DB9">
              <w:t xml:space="preserve">Specjalność: </w:t>
            </w:r>
            <w:r w:rsidRPr="00CD2DB9">
              <w:rPr>
                <w:b/>
                <w:bCs/>
              </w:rPr>
              <w:t>wszystkie</w:t>
            </w:r>
          </w:p>
        </w:tc>
      </w:tr>
      <w:tr w:rsidR="00CA474D" w:rsidRPr="00CD2DB9" w14:paraId="71D44CD5" w14:textId="77777777" w:rsidTr="00CD2DB9">
        <w:trPr>
          <w:cantSplit/>
        </w:trPr>
        <w:tc>
          <w:tcPr>
            <w:tcW w:w="497" w:type="dxa"/>
            <w:vMerge/>
          </w:tcPr>
          <w:p w14:paraId="16E9B249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1E695EEE" w14:textId="77777777" w:rsidR="00CA474D" w:rsidRPr="00CD2DB9" w:rsidRDefault="00CA474D" w:rsidP="00265651">
            <w:r w:rsidRPr="00CD2DB9">
              <w:t xml:space="preserve">Rok / semestr: </w:t>
            </w:r>
          </w:p>
          <w:p w14:paraId="4B6BA415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7B828860" w14:textId="77777777" w:rsidR="00CA474D" w:rsidRPr="00CD2DB9" w:rsidRDefault="00CA474D" w:rsidP="00265651">
            <w:r w:rsidRPr="00CD2DB9">
              <w:t>Status przedmiotu /modułu:</w:t>
            </w:r>
          </w:p>
          <w:p w14:paraId="59B6C768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540CB66C" w14:textId="77777777" w:rsidR="00CA474D" w:rsidRPr="00CD2DB9" w:rsidRDefault="00CA474D" w:rsidP="00265651">
            <w:r w:rsidRPr="00CD2DB9">
              <w:t>Język przedmiotu / modułu:</w:t>
            </w:r>
          </w:p>
          <w:p w14:paraId="06BF3EAE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polski</w:t>
            </w:r>
          </w:p>
        </w:tc>
      </w:tr>
      <w:tr w:rsidR="00CA474D" w:rsidRPr="00CD2DB9" w14:paraId="4FF1ECEC" w14:textId="77777777" w:rsidTr="00CD2DB9">
        <w:trPr>
          <w:cantSplit/>
        </w:trPr>
        <w:tc>
          <w:tcPr>
            <w:tcW w:w="497" w:type="dxa"/>
            <w:vMerge/>
          </w:tcPr>
          <w:p w14:paraId="78948D59" w14:textId="77777777" w:rsidR="00CA474D" w:rsidRPr="00CD2DB9" w:rsidRDefault="00CA474D" w:rsidP="00265651"/>
        </w:tc>
        <w:tc>
          <w:tcPr>
            <w:tcW w:w="1357" w:type="dxa"/>
          </w:tcPr>
          <w:p w14:paraId="75FF86D7" w14:textId="77777777" w:rsidR="00CA474D" w:rsidRPr="00CD2DB9" w:rsidRDefault="00CA474D" w:rsidP="00265651">
            <w:r w:rsidRPr="00CD2DB9">
              <w:t>Forma zajęć</w:t>
            </w:r>
          </w:p>
        </w:tc>
        <w:tc>
          <w:tcPr>
            <w:tcW w:w="1231" w:type="dxa"/>
            <w:vAlign w:val="center"/>
          </w:tcPr>
          <w:p w14:paraId="66E4DB84" w14:textId="77777777" w:rsidR="00CA474D" w:rsidRPr="00CD2DB9" w:rsidRDefault="00CA474D" w:rsidP="00265651">
            <w:pPr>
              <w:jc w:val="center"/>
            </w:pPr>
            <w:r w:rsidRPr="00CD2DB9">
              <w:t>wykład</w:t>
            </w:r>
          </w:p>
        </w:tc>
        <w:tc>
          <w:tcPr>
            <w:tcW w:w="1484" w:type="dxa"/>
            <w:vAlign w:val="center"/>
          </w:tcPr>
          <w:p w14:paraId="74C64911" w14:textId="77777777" w:rsidR="00CA474D" w:rsidRPr="00CD2DB9" w:rsidRDefault="00CA474D" w:rsidP="00265651">
            <w:pPr>
              <w:jc w:val="center"/>
            </w:pPr>
            <w:r w:rsidRPr="00CD2DB9">
              <w:t>ćwiczenia</w:t>
            </w:r>
          </w:p>
        </w:tc>
        <w:tc>
          <w:tcPr>
            <w:tcW w:w="1493" w:type="dxa"/>
            <w:vAlign w:val="center"/>
          </w:tcPr>
          <w:p w14:paraId="75EE0383" w14:textId="77777777" w:rsidR="00CA474D" w:rsidRPr="00CD2DB9" w:rsidRDefault="00CA474D" w:rsidP="00265651">
            <w:pPr>
              <w:jc w:val="center"/>
            </w:pPr>
            <w:r w:rsidRPr="00CD2DB9">
              <w:t>laboratorium</w:t>
            </w:r>
          </w:p>
        </w:tc>
        <w:tc>
          <w:tcPr>
            <w:tcW w:w="992" w:type="dxa"/>
            <w:vAlign w:val="center"/>
          </w:tcPr>
          <w:p w14:paraId="4709BFFC" w14:textId="77777777" w:rsidR="00CA474D" w:rsidRPr="00CD2DB9" w:rsidRDefault="00CA474D" w:rsidP="00265651">
            <w:pPr>
              <w:jc w:val="center"/>
            </w:pPr>
            <w:r w:rsidRPr="00CD2DB9">
              <w:t>projekt</w:t>
            </w:r>
          </w:p>
        </w:tc>
        <w:tc>
          <w:tcPr>
            <w:tcW w:w="1597" w:type="dxa"/>
            <w:vAlign w:val="center"/>
          </w:tcPr>
          <w:p w14:paraId="5C170914" w14:textId="77777777" w:rsidR="00CA474D" w:rsidRPr="00CD2DB9" w:rsidRDefault="00CA474D" w:rsidP="00265651">
            <w:pPr>
              <w:jc w:val="center"/>
            </w:pPr>
            <w:r w:rsidRPr="00CD2DB9">
              <w:t>seminarium</w:t>
            </w:r>
          </w:p>
        </w:tc>
        <w:tc>
          <w:tcPr>
            <w:tcW w:w="1357" w:type="dxa"/>
            <w:vAlign w:val="center"/>
          </w:tcPr>
          <w:p w14:paraId="7AC418A2" w14:textId="77777777" w:rsidR="00CA474D" w:rsidRPr="00CD2DB9" w:rsidRDefault="00CA474D" w:rsidP="00265651">
            <w:pPr>
              <w:jc w:val="center"/>
            </w:pPr>
            <w:r w:rsidRPr="00CD2DB9">
              <w:t xml:space="preserve">inne </w:t>
            </w:r>
            <w:r w:rsidRPr="00CD2DB9">
              <w:br/>
              <w:t>(wpisać jakie)</w:t>
            </w:r>
          </w:p>
        </w:tc>
      </w:tr>
      <w:tr w:rsidR="00CA474D" w:rsidRPr="00CD2DB9" w14:paraId="7767C942" w14:textId="77777777" w:rsidTr="00CD2DB9">
        <w:trPr>
          <w:cantSplit/>
        </w:trPr>
        <w:tc>
          <w:tcPr>
            <w:tcW w:w="497" w:type="dxa"/>
            <w:vMerge/>
          </w:tcPr>
          <w:p w14:paraId="0F1AED22" w14:textId="77777777" w:rsidR="00CA474D" w:rsidRPr="00CD2DB9" w:rsidRDefault="00CA474D" w:rsidP="00265651"/>
        </w:tc>
        <w:tc>
          <w:tcPr>
            <w:tcW w:w="1357" w:type="dxa"/>
          </w:tcPr>
          <w:p w14:paraId="1707EB33" w14:textId="77777777" w:rsidR="00CA474D" w:rsidRPr="00CD2DB9" w:rsidRDefault="00CA474D" w:rsidP="00265651">
            <w:r w:rsidRPr="00CD2DB9">
              <w:t>Wymiar zajęć (godz.)</w:t>
            </w:r>
          </w:p>
        </w:tc>
        <w:tc>
          <w:tcPr>
            <w:tcW w:w="1231" w:type="dxa"/>
            <w:vAlign w:val="center"/>
          </w:tcPr>
          <w:p w14:paraId="25D6BFB2" w14:textId="6D9A482F" w:rsidR="00CA474D" w:rsidRPr="00CD2DB9" w:rsidRDefault="00CC291A" w:rsidP="0026565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4" w:type="dxa"/>
            <w:vAlign w:val="center"/>
          </w:tcPr>
          <w:p w14:paraId="3A84E409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72CF4FB" w14:textId="6D951833" w:rsidR="00CA474D" w:rsidRPr="00CD2DB9" w:rsidRDefault="00CC291A" w:rsidP="0026565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14:paraId="32BEEE24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61C2B451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58C6E15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</w:tr>
    </w:tbl>
    <w:p w14:paraId="63A0DA91" w14:textId="77777777" w:rsidR="00CA474D" w:rsidRPr="00CD2DB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D2DB9" w14:paraId="5446A1F5" w14:textId="77777777" w:rsidTr="002656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EDD49A" w14:textId="77777777" w:rsidR="00CA474D" w:rsidRPr="00CD2DB9" w:rsidRDefault="00CA474D" w:rsidP="00265651">
            <w:r w:rsidRPr="00CD2DB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01EF50" w14:textId="77777777" w:rsidR="00CA474D" w:rsidRPr="00CD2DB9" w:rsidRDefault="004554EF" w:rsidP="001105A4">
            <w:r w:rsidRPr="00CD2DB9">
              <w:t xml:space="preserve">dr </w:t>
            </w:r>
            <w:r w:rsidR="001105A4" w:rsidRPr="00CD2DB9">
              <w:t>inż. Anetta Waśniewska</w:t>
            </w:r>
          </w:p>
        </w:tc>
      </w:tr>
      <w:tr w:rsidR="00CA474D" w:rsidRPr="00CD2DB9" w14:paraId="3016CF9F" w14:textId="77777777" w:rsidTr="00265651">
        <w:tc>
          <w:tcPr>
            <w:tcW w:w="2988" w:type="dxa"/>
            <w:vAlign w:val="center"/>
          </w:tcPr>
          <w:p w14:paraId="34C0224D" w14:textId="77777777" w:rsidR="00CA474D" w:rsidRPr="00CD2DB9" w:rsidRDefault="00CA474D" w:rsidP="00265651">
            <w:r w:rsidRPr="00CD2DB9">
              <w:t>Prowadzący zajęcia</w:t>
            </w:r>
          </w:p>
        </w:tc>
        <w:tc>
          <w:tcPr>
            <w:tcW w:w="7020" w:type="dxa"/>
            <w:vAlign w:val="center"/>
          </w:tcPr>
          <w:p w14:paraId="49F0A5D6" w14:textId="77777777" w:rsidR="00CA474D" w:rsidRPr="00CD2DB9" w:rsidRDefault="001105A4" w:rsidP="00265651">
            <w:pPr>
              <w:rPr>
                <w:color w:val="FF0000"/>
              </w:rPr>
            </w:pPr>
            <w:r w:rsidRPr="00CD2DB9">
              <w:t xml:space="preserve">dr inż. Anetta Waśniewska; </w:t>
            </w:r>
            <w:r w:rsidR="004554EF" w:rsidRPr="00CD2DB9">
              <w:t xml:space="preserve">dr </w:t>
            </w:r>
            <w:r w:rsidR="00005D80" w:rsidRPr="00CD2DB9">
              <w:t xml:space="preserve">inż. </w:t>
            </w:r>
            <w:r w:rsidR="004554EF" w:rsidRPr="00CD2DB9">
              <w:t>Marcin Bukowski</w:t>
            </w:r>
          </w:p>
        </w:tc>
      </w:tr>
      <w:tr w:rsidR="00CA474D" w:rsidRPr="00CD2DB9" w14:paraId="3330BF6F" w14:textId="77777777" w:rsidTr="00265651">
        <w:tc>
          <w:tcPr>
            <w:tcW w:w="2988" w:type="dxa"/>
            <w:vAlign w:val="center"/>
          </w:tcPr>
          <w:p w14:paraId="7627C82C" w14:textId="77777777" w:rsidR="00CA474D" w:rsidRPr="00CD2DB9" w:rsidRDefault="00CA474D" w:rsidP="00265651">
            <w:pPr>
              <w:spacing w:before="120" w:after="120"/>
            </w:pPr>
            <w:r w:rsidRPr="00CD2DB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F372FC6" w14:textId="77777777" w:rsidR="00CA474D" w:rsidRPr="00CD2DB9" w:rsidRDefault="00CD554C" w:rsidP="00CD554C">
            <w:pPr>
              <w:jc w:val="both"/>
            </w:pPr>
            <w:r w:rsidRPr="00CD2DB9"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CD2DB9" w14:paraId="07F1321F" w14:textId="77777777" w:rsidTr="002656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2CCC94" w14:textId="77777777" w:rsidR="00CA474D" w:rsidRPr="00CD2DB9" w:rsidRDefault="00CA474D" w:rsidP="00265651">
            <w:pPr>
              <w:spacing w:before="120" w:after="120"/>
            </w:pPr>
            <w:r w:rsidRPr="00CD2DB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1B14002" w14:textId="77777777" w:rsidR="00CA474D" w:rsidRPr="00CD2DB9" w:rsidRDefault="00CD554C" w:rsidP="00265651">
            <w:r w:rsidRPr="00CD2DB9">
              <w:t>P</w:t>
            </w:r>
            <w:r w:rsidR="00442AA9" w:rsidRPr="00CD2DB9">
              <w:t>odstawowa wiedza z zakresu matematyki i statystyki</w:t>
            </w:r>
          </w:p>
        </w:tc>
      </w:tr>
    </w:tbl>
    <w:p w14:paraId="4B1C74E1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D2DB9" w14:paraId="6A4F52C7" w14:textId="77777777" w:rsidTr="002656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BCAD41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EFEKTY UCZENIA SIĘ</w:t>
            </w:r>
          </w:p>
        </w:tc>
      </w:tr>
      <w:tr w:rsidR="00CA474D" w:rsidRPr="00CD2DB9" w14:paraId="064C4CAE" w14:textId="77777777" w:rsidTr="002656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279708" w14:textId="77777777" w:rsidR="00CA474D" w:rsidRPr="00CD2DB9" w:rsidRDefault="00CA474D" w:rsidP="00265651">
            <w:r w:rsidRPr="00CD2DB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9AF41" w14:textId="77777777" w:rsidR="00CA474D" w:rsidRPr="00CD2DB9" w:rsidRDefault="00CA474D" w:rsidP="00265651">
            <w:pPr>
              <w:jc w:val="center"/>
            </w:pPr>
            <w:r w:rsidRPr="00CD2DB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4FD91" w14:textId="77777777" w:rsidR="00CA474D" w:rsidRPr="00CD2DB9" w:rsidRDefault="00CA474D" w:rsidP="00265651">
            <w:pPr>
              <w:jc w:val="center"/>
            </w:pPr>
            <w:r w:rsidRPr="00CD2DB9">
              <w:t xml:space="preserve">Kod kierunkowego efektu </w:t>
            </w:r>
          </w:p>
          <w:p w14:paraId="4920B1A8" w14:textId="77777777" w:rsidR="00CA474D" w:rsidRPr="00CD2DB9" w:rsidRDefault="00CA474D" w:rsidP="00265651">
            <w:pPr>
              <w:jc w:val="center"/>
            </w:pPr>
            <w:r w:rsidRPr="00CD2DB9">
              <w:t>uczenia się</w:t>
            </w:r>
          </w:p>
        </w:tc>
      </w:tr>
      <w:tr w:rsidR="00CD2DB9" w:rsidRPr="00CD2DB9" w14:paraId="39D6478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26701A" w14:textId="7DF47722" w:rsidR="00CD2DB9" w:rsidRPr="00CD2DB9" w:rsidRDefault="00CD2DB9" w:rsidP="00CD2DB9">
            <w:pPr>
              <w:jc w:val="center"/>
            </w:pPr>
            <w:r w:rsidRPr="00CD2DB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75476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 narzędzi opisu, w tym technik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60037D" w14:textId="77777777" w:rsidR="00CD2DB9" w:rsidRPr="00CD2DB9" w:rsidRDefault="00CD2DB9" w:rsidP="00CD2DB9">
            <w:pPr>
              <w:jc w:val="center"/>
            </w:pPr>
            <w:r w:rsidRPr="00CD2DB9">
              <w:t>K2P_W10</w:t>
            </w:r>
          </w:p>
          <w:p w14:paraId="5172BD55" w14:textId="77777777" w:rsidR="00CD2DB9" w:rsidRPr="00CD2DB9" w:rsidRDefault="00CD2DB9" w:rsidP="00CD2DB9">
            <w:pPr>
              <w:jc w:val="center"/>
            </w:pPr>
            <w:r w:rsidRPr="00CD2DB9">
              <w:t>K2P_W12</w:t>
            </w:r>
          </w:p>
        </w:tc>
      </w:tr>
      <w:tr w:rsidR="00CD2DB9" w:rsidRPr="00CD2DB9" w14:paraId="503BBA2A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23A10" w14:textId="47FA9863" w:rsidR="00CD2DB9" w:rsidRPr="00CD2DB9" w:rsidRDefault="00CD2DB9" w:rsidP="00CD2DB9">
            <w:pPr>
              <w:jc w:val="center"/>
            </w:pPr>
            <w:r w:rsidRPr="00CD2DB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A70F8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ilościowych wykorzystywanych w  biznesie – prezentuje specyfikę modelu ekonometrycznego, tłumaczy jego strukturę,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CCF5B" w14:textId="77777777" w:rsidR="00CD2DB9" w:rsidRPr="00CD2DB9" w:rsidRDefault="00CD2DB9" w:rsidP="00CD2DB9">
            <w:pPr>
              <w:jc w:val="center"/>
            </w:pPr>
            <w:r w:rsidRPr="00CD2DB9">
              <w:t>K2P_W09</w:t>
            </w:r>
          </w:p>
        </w:tc>
      </w:tr>
      <w:tr w:rsidR="00CD2DB9" w:rsidRPr="00CD2DB9" w14:paraId="30A7B506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1AA83" w14:textId="7F0AF18C" w:rsidR="00CD2DB9" w:rsidRPr="00CD2DB9" w:rsidRDefault="00CD2DB9" w:rsidP="00CD2DB9">
            <w:pPr>
              <w:jc w:val="center"/>
            </w:pPr>
            <w:r w:rsidRPr="00CD2DB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7217C" w14:textId="77777777" w:rsidR="00CD2DB9" w:rsidRPr="00CD2DB9" w:rsidRDefault="00CD2DB9" w:rsidP="00CD2DB9">
            <w:pPr>
              <w:jc w:val="both"/>
            </w:pPr>
            <w:r w:rsidRPr="00CD2DB9">
              <w:t>Potrafi wykorzystać 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C46E0" w14:textId="77777777" w:rsidR="00CD2DB9" w:rsidRPr="00CD2DB9" w:rsidRDefault="00CD2DB9" w:rsidP="00CD2DB9">
            <w:pPr>
              <w:jc w:val="center"/>
            </w:pPr>
            <w:r w:rsidRPr="00CD2DB9">
              <w:t>K2P_U01</w:t>
            </w:r>
          </w:p>
        </w:tc>
      </w:tr>
      <w:tr w:rsidR="00CD2DB9" w:rsidRPr="00CD2DB9" w14:paraId="2DB6351D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8831E" w14:textId="228FB22F" w:rsidR="00CD2DB9" w:rsidRPr="00CD2DB9" w:rsidRDefault="00CD2DB9" w:rsidP="00CD2DB9">
            <w:pPr>
              <w:jc w:val="center"/>
            </w:pPr>
            <w:r w:rsidRPr="00CD2DB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AEADF" w14:textId="77777777" w:rsidR="00CD2DB9" w:rsidRPr="00CD2DB9" w:rsidRDefault="00CD2DB9" w:rsidP="00CD2DB9">
            <w:pPr>
              <w:jc w:val="both"/>
            </w:pPr>
            <w:r w:rsidRPr="00CD2DB9">
              <w:t>Potrafi prognozować i modelować procesy i zjawiska ekonomiczne z</w:t>
            </w:r>
          </w:p>
          <w:p w14:paraId="4E811FBD" w14:textId="77777777" w:rsidR="00CD2DB9" w:rsidRPr="00CD2DB9" w:rsidRDefault="00CD2DB9" w:rsidP="00CD2DB9">
            <w:pPr>
              <w:jc w:val="both"/>
            </w:pPr>
            <w:r w:rsidRPr="00CD2DB9"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6E60" w14:textId="77777777" w:rsidR="00CD2DB9" w:rsidRPr="00CD2DB9" w:rsidRDefault="00CD2DB9" w:rsidP="00CD2DB9">
            <w:pPr>
              <w:jc w:val="center"/>
            </w:pPr>
            <w:r w:rsidRPr="00CD2DB9">
              <w:t>K2P_U02</w:t>
            </w:r>
          </w:p>
        </w:tc>
      </w:tr>
      <w:tr w:rsidR="00CD2DB9" w:rsidRPr="00CD2DB9" w14:paraId="6EF642E8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206404" w14:textId="6A6AB09A" w:rsidR="00CD2DB9" w:rsidRPr="00CD2DB9" w:rsidRDefault="00CD2DB9" w:rsidP="00CD2DB9">
            <w:pPr>
              <w:jc w:val="center"/>
            </w:pPr>
            <w:r w:rsidRPr="00CD2DB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A9B60E" w14:textId="77777777" w:rsidR="00CD2DB9" w:rsidRPr="00CD2DB9" w:rsidRDefault="00CD2DB9" w:rsidP="00CD2DB9">
            <w:pPr>
              <w:jc w:val="both"/>
            </w:pPr>
            <w:r w:rsidRPr="00CD2DB9">
              <w:t>Potrafi 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A37A9" w14:textId="77777777" w:rsidR="00CD2DB9" w:rsidRPr="00CD2DB9" w:rsidRDefault="00CD2DB9" w:rsidP="00CD2DB9">
            <w:pPr>
              <w:jc w:val="center"/>
            </w:pPr>
            <w:r w:rsidRPr="00CD2DB9">
              <w:t>K2P_U09</w:t>
            </w:r>
          </w:p>
        </w:tc>
      </w:tr>
      <w:tr w:rsidR="00CD2DB9" w:rsidRPr="00CD2DB9" w14:paraId="1B367EB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1A96D" w14:textId="7310C087" w:rsidR="00CD2DB9" w:rsidRPr="00CD2DB9" w:rsidRDefault="00CD2DB9" w:rsidP="00CD2DB9">
            <w:pPr>
              <w:jc w:val="center"/>
            </w:pPr>
            <w:r w:rsidRPr="00CD2DB9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7DB136" w14:textId="77777777" w:rsidR="00CD2DB9" w:rsidRPr="00CD2DB9" w:rsidRDefault="00CD2DB9" w:rsidP="00CD2DB9">
            <w:pPr>
              <w:jc w:val="both"/>
            </w:pPr>
            <w:r w:rsidRPr="00CD2DB9"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42CC6" w14:textId="77777777" w:rsidR="00CD2DB9" w:rsidRPr="00CD2DB9" w:rsidRDefault="00CD2DB9" w:rsidP="00CD2DB9">
            <w:pPr>
              <w:jc w:val="center"/>
            </w:pPr>
            <w:r w:rsidRPr="00CD2DB9">
              <w:t>K2P_K02</w:t>
            </w:r>
          </w:p>
        </w:tc>
      </w:tr>
    </w:tbl>
    <w:p w14:paraId="14A7598B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D2DB9" w14:paraId="1DC5D423" w14:textId="77777777" w:rsidTr="004554EF">
        <w:tc>
          <w:tcPr>
            <w:tcW w:w="10008" w:type="dxa"/>
            <w:vAlign w:val="center"/>
          </w:tcPr>
          <w:p w14:paraId="7322EC08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TREŚCI PROGRAMOWE</w:t>
            </w:r>
          </w:p>
        </w:tc>
      </w:tr>
      <w:tr w:rsidR="00CA474D" w:rsidRPr="00CD2DB9" w14:paraId="36A6ED17" w14:textId="77777777" w:rsidTr="004554EF">
        <w:tc>
          <w:tcPr>
            <w:tcW w:w="10008" w:type="dxa"/>
            <w:shd w:val="pct15" w:color="auto" w:fill="FFFFFF"/>
          </w:tcPr>
          <w:p w14:paraId="4968057A" w14:textId="77777777" w:rsidR="00CA474D" w:rsidRPr="00CD2DB9" w:rsidRDefault="00CA474D" w:rsidP="00265651">
            <w:pPr>
              <w:rPr>
                <w:b/>
              </w:rPr>
            </w:pPr>
            <w:r w:rsidRPr="00CD2DB9">
              <w:rPr>
                <w:b/>
              </w:rPr>
              <w:t>Wykład</w:t>
            </w:r>
          </w:p>
        </w:tc>
      </w:tr>
      <w:tr w:rsidR="00CA474D" w:rsidRPr="00CD2DB9" w14:paraId="54BE3BEC" w14:textId="77777777" w:rsidTr="004554EF">
        <w:tc>
          <w:tcPr>
            <w:tcW w:w="10008" w:type="dxa"/>
          </w:tcPr>
          <w:p w14:paraId="3CE2680B" w14:textId="2D3455AF" w:rsidR="00442AA9" w:rsidRPr="00CD2DB9" w:rsidRDefault="00442AA9" w:rsidP="004554EF">
            <w:pPr>
              <w:jc w:val="both"/>
            </w:pPr>
            <w:r w:rsidRPr="00CD2DB9">
              <w:t>Pojęcie modelu ekonometrycznego i jego rodzaje</w:t>
            </w:r>
            <w:r w:rsidR="004554EF" w:rsidRPr="00CD2DB9">
              <w:t xml:space="preserve">; </w:t>
            </w:r>
            <w:r w:rsidRPr="00CD2DB9">
              <w:t xml:space="preserve">Model jednorównaniowy. </w:t>
            </w:r>
            <w:r w:rsidR="004554EF" w:rsidRPr="00CD2DB9">
              <w:t xml:space="preserve"> </w:t>
            </w:r>
            <w:r w:rsidRPr="00CD2DB9">
              <w:t>Etapy tworzenia modelu ekonometrycznego.</w:t>
            </w:r>
            <w:r w:rsidR="004554EF" w:rsidRPr="00CD2DB9">
              <w:t xml:space="preserve"> </w:t>
            </w:r>
            <w:r w:rsidRPr="00CD2DB9">
              <w:t xml:space="preserve">Dobór zmiennych objaśniających. Szacowanie modelu ekonometrycznego metodą najmniejszych kwadratów. Weryfikacja liniowych modeli ekonometrycznych z jedna zmienną objaśniającą. Model regresji wielorakiej i jego weryfikacja. </w:t>
            </w:r>
            <w:r w:rsidR="004554EF" w:rsidRPr="00CD2DB9">
              <w:t xml:space="preserve"> </w:t>
            </w:r>
            <w:r w:rsidRPr="00CD2DB9">
              <w:t>Modele nieliniowe sprowadzalne do postaci liniowej.</w:t>
            </w:r>
            <w:r w:rsidR="004554EF" w:rsidRPr="00CD2DB9">
              <w:t xml:space="preserve"> </w:t>
            </w:r>
            <w:r w:rsidRPr="00CD2DB9">
              <w:t>Prognoza z modelu jednorównaniowego. Miary dokładności ex ane i ex post.</w:t>
            </w:r>
          </w:p>
        </w:tc>
      </w:tr>
      <w:tr w:rsidR="00CA474D" w:rsidRPr="00CD2DB9" w14:paraId="23322D49" w14:textId="77777777" w:rsidTr="004554EF">
        <w:tc>
          <w:tcPr>
            <w:tcW w:w="10008" w:type="dxa"/>
            <w:shd w:val="pct15" w:color="auto" w:fill="FFFFFF"/>
          </w:tcPr>
          <w:p w14:paraId="210DA2FB" w14:textId="77777777" w:rsidR="00CA474D" w:rsidRPr="00CD2DB9" w:rsidRDefault="00CA474D" w:rsidP="00265651">
            <w:pPr>
              <w:pStyle w:val="Nagwek1"/>
              <w:rPr>
                <w:sz w:val="20"/>
              </w:rPr>
            </w:pPr>
            <w:r w:rsidRPr="00CD2DB9">
              <w:rPr>
                <w:sz w:val="20"/>
              </w:rPr>
              <w:t>Laboratorium</w:t>
            </w:r>
          </w:p>
        </w:tc>
      </w:tr>
      <w:tr w:rsidR="00CA474D" w:rsidRPr="00CD2DB9" w14:paraId="366E4ABD" w14:textId="77777777" w:rsidTr="004554EF">
        <w:tc>
          <w:tcPr>
            <w:tcW w:w="10008" w:type="dxa"/>
          </w:tcPr>
          <w:p w14:paraId="5700028A" w14:textId="77777777" w:rsidR="007407D9" w:rsidRPr="00CD2DB9" w:rsidRDefault="007407D9" w:rsidP="0039631E">
            <w:pPr>
              <w:jc w:val="both"/>
            </w:pPr>
            <w:r w:rsidRPr="00CD2DB9">
              <w:t>Przykłady modeli ekonometrycznych, model jednorównaniowy. Dobór zmiennych do modelu.</w:t>
            </w:r>
            <w:r w:rsidR="004554EF" w:rsidRPr="00CD2DB9">
              <w:t xml:space="preserve"> </w:t>
            </w:r>
            <w:r w:rsidRPr="00CD2DB9">
              <w:t xml:space="preserve">Estymacja liniowego modelu jednorównaniowego z jedną zmienną objaśniającą. </w:t>
            </w:r>
            <w:r w:rsidR="004554EF" w:rsidRPr="00CD2DB9">
              <w:t xml:space="preserve"> </w:t>
            </w:r>
            <w:r w:rsidRPr="00CD2DB9">
              <w:t xml:space="preserve">Interpretacja parametrów modelu, badanie ich istotności. </w:t>
            </w:r>
            <w:r w:rsidR="004554EF" w:rsidRPr="00CD2DB9">
              <w:t xml:space="preserve"> </w:t>
            </w:r>
            <w:r w:rsidRPr="00CD2DB9">
              <w:t>Weryfikacja statystyczna modelu. Współczynnik determinacji. Model regresji wielorakiej. Estymacja modeli nieliniowych sprowadzalnych do postaci</w:t>
            </w:r>
            <w:r w:rsidR="004554EF" w:rsidRPr="00CD2DB9">
              <w:t xml:space="preserve"> </w:t>
            </w:r>
            <w:r w:rsidRPr="00CD2DB9">
              <w:t xml:space="preserve">liniowej poprzez transformację zmiennych. </w:t>
            </w:r>
            <w:r w:rsidR="004554EF" w:rsidRPr="00CD2DB9">
              <w:t xml:space="preserve"> </w:t>
            </w:r>
            <w:r w:rsidRPr="00CD2DB9">
              <w:t>Zasady konstrukcji prognoz w oparciu o modele jednorównaniowe.</w:t>
            </w:r>
            <w:r w:rsidR="004554EF" w:rsidRPr="00CD2DB9">
              <w:t xml:space="preserve"> </w:t>
            </w:r>
            <w:r w:rsidRPr="00CD2DB9">
              <w:t>Błędy prognoz</w:t>
            </w:r>
          </w:p>
        </w:tc>
      </w:tr>
    </w:tbl>
    <w:p w14:paraId="40361000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D2DB9" w14:paraId="73510585" w14:textId="77777777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9395" w14:textId="77777777" w:rsidR="00CA474D" w:rsidRPr="00CD2DB9" w:rsidRDefault="00CA474D" w:rsidP="00265651">
            <w:pPr>
              <w:spacing w:before="120" w:after="120"/>
            </w:pPr>
            <w:r w:rsidRPr="00CD2DB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FAB531" w14:textId="77777777" w:rsidR="00CA474D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Kukła K. (red.), </w:t>
            </w:r>
            <w:r w:rsidRPr="00CD2DB9">
              <w:rPr>
                <w:i/>
              </w:rPr>
              <w:t>Wprowadzenie do ekonometrii</w:t>
            </w:r>
            <w:r w:rsidRPr="00CD2DB9">
              <w:t>. Wydawnictwo Naukowe PWN</w:t>
            </w:r>
            <w:r w:rsidR="00C542B6" w:rsidRPr="00CD2DB9">
              <w:t>, Warszawa 2009;</w:t>
            </w:r>
          </w:p>
          <w:p w14:paraId="0805C83C" w14:textId="77777777" w:rsidR="007407D9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Borkowski B., Dudek H., Szczesny W., </w:t>
            </w:r>
            <w:r w:rsidRPr="00CD2DB9">
              <w:rPr>
                <w:i/>
              </w:rPr>
              <w:t>Ekonometria, wybrane zagadnienia</w:t>
            </w:r>
            <w:r w:rsidRPr="00CD2DB9">
              <w:t xml:space="preserve">,  </w:t>
            </w:r>
            <w:r w:rsidR="00C542B6" w:rsidRPr="00CD2DB9">
              <w:t xml:space="preserve">Wydawnictwo Naukowe </w:t>
            </w:r>
            <w:r w:rsidRPr="00CD2DB9">
              <w:t>PWN, Warszawa 2003</w:t>
            </w:r>
            <w:r w:rsidR="00C542B6" w:rsidRPr="00CD2DB9">
              <w:t>;</w:t>
            </w:r>
          </w:p>
          <w:p w14:paraId="60DF5872" w14:textId="77777777" w:rsidR="00CA474D" w:rsidRPr="00CD2DB9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</w:pPr>
            <w:r w:rsidRPr="00CD2DB9">
              <w:lastRenderedPageBreak/>
              <w:t xml:space="preserve">Wolny R., </w:t>
            </w:r>
            <w:r w:rsidRPr="00CD2DB9">
              <w:rPr>
                <w:i/>
              </w:rPr>
              <w:t>Metody ilościowe w badaniach rynku</w:t>
            </w:r>
            <w:r w:rsidRPr="00CD2DB9">
              <w:t>, Wydawnictwo Akademii Ekonomicznej w Katowicach, Katowice 2009;</w:t>
            </w:r>
          </w:p>
        </w:tc>
      </w:tr>
      <w:tr w:rsidR="00CA474D" w:rsidRPr="00CD2DB9" w14:paraId="456CF6C5" w14:textId="77777777" w:rsidTr="00265651">
        <w:tc>
          <w:tcPr>
            <w:tcW w:w="2660" w:type="dxa"/>
          </w:tcPr>
          <w:p w14:paraId="064DC60B" w14:textId="77777777" w:rsidR="00CA474D" w:rsidRPr="00CD2DB9" w:rsidRDefault="00CA474D" w:rsidP="00265651">
            <w:pPr>
              <w:spacing w:before="120" w:after="120"/>
            </w:pPr>
            <w:r w:rsidRPr="00CD2DB9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0B337E2" w14:textId="77777777" w:rsidR="00CA474D" w:rsidRPr="00CD2DB9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Kisielińska J., </w:t>
            </w:r>
            <w:r w:rsidRPr="00CD2DB9">
              <w:rPr>
                <w:i/>
              </w:rPr>
              <w:t>Podstawy ekonometrii w Excelu</w:t>
            </w:r>
            <w:r w:rsidRPr="00CD2DB9">
              <w:t>. Wydawnictwo SGGW, Warszawa</w:t>
            </w:r>
            <w:r w:rsidR="00C542B6" w:rsidRPr="00CD2DB9">
              <w:t xml:space="preserve"> 2012;</w:t>
            </w:r>
          </w:p>
          <w:p w14:paraId="2673D988" w14:textId="77777777" w:rsidR="00C542B6" w:rsidRPr="00CD2DB9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Aczel A.D., </w:t>
            </w:r>
            <w:r w:rsidRPr="00CD2DB9">
              <w:rPr>
                <w:i/>
              </w:rPr>
              <w:t>Statystyka w zarządzaniu</w:t>
            </w:r>
            <w:r w:rsidRPr="00CD2DB9">
              <w:t>, Wydawnictwo Naukowe PWN, Warszawa 2011;</w:t>
            </w:r>
          </w:p>
        </w:tc>
      </w:tr>
      <w:tr w:rsidR="00CA474D" w:rsidRPr="00CD2DB9" w14:paraId="71A9F00E" w14:textId="77777777" w:rsidTr="00265651">
        <w:tc>
          <w:tcPr>
            <w:tcW w:w="2660" w:type="dxa"/>
          </w:tcPr>
          <w:p w14:paraId="0043BE89" w14:textId="77777777" w:rsidR="00CA474D" w:rsidRPr="00CD2DB9" w:rsidRDefault="00CA474D" w:rsidP="00265651">
            <w:pPr>
              <w:spacing w:before="120" w:after="120"/>
            </w:pPr>
            <w:r w:rsidRPr="00CD2DB9">
              <w:t>Metody kształcenia</w:t>
            </w:r>
            <w:r w:rsidR="0046098B" w:rsidRPr="00CD2DB9">
              <w:t xml:space="preserve"> stacjonarnego</w:t>
            </w:r>
          </w:p>
        </w:tc>
        <w:tc>
          <w:tcPr>
            <w:tcW w:w="7348" w:type="dxa"/>
          </w:tcPr>
          <w:p w14:paraId="41F12E83" w14:textId="7D3D0BA0" w:rsidR="000C1F5D" w:rsidRPr="00CD2DB9" w:rsidRDefault="000C1F5D" w:rsidP="000C1F5D">
            <w:pPr>
              <w:ind w:left="72"/>
            </w:pPr>
            <w:r w:rsidRPr="00CD2DB9">
              <w:t>Metody podające (prezentacja multimedialna</w:t>
            </w:r>
            <w:r w:rsidR="0039631E" w:rsidRPr="00CD2DB9">
              <w:t xml:space="preserve">; </w:t>
            </w:r>
            <w:r w:rsidR="00941854">
              <w:t>arkusz kalkulacyjny</w:t>
            </w:r>
            <w:r w:rsidRPr="00CD2DB9">
              <w:t>)</w:t>
            </w:r>
            <w:r w:rsidR="00265651" w:rsidRPr="00CD2DB9">
              <w:t>;</w:t>
            </w:r>
          </w:p>
          <w:p w14:paraId="5C923FE4" w14:textId="77777777" w:rsidR="00CA474D" w:rsidRPr="00CD2DB9" w:rsidRDefault="000C1F5D" w:rsidP="000C1F5D">
            <w:pPr>
              <w:ind w:left="72"/>
            </w:pPr>
            <w:r w:rsidRPr="00CD2DB9">
              <w:t>Objaśnienia, dyskusja</w:t>
            </w:r>
          </w:p>
        </w:tc>
      </w:tr>
      <w:tr w:rsidR="0046098B" w:rsidRPr="00CD2DB9" w14:paraId="5E0B4B8F" w14:textId="77777777" w:rsidTr="00B9206F">
        <w:tc>
          <w:tcPr>
            <w:tcW w:w="2660" w:type="dxa"/>
          </w:tcPr>
          <w:p w14:paraId="1F6B4E50" w14:textId="77777777" w:rsidR="0046098B" w:rsidRPr="00CD2DB9" w:rsidRDefault="0046098B" w:rsidP="002C68B3">
            <w:r w:rsidRPr="00CD2DB9">
              <w:t>Metody kształcenia</w:t>
            </w:r>
          </w:p>
          <w:p w14:paraId="72A80509" w14:textId="77777777" w:rsidR="0046098B" w:rsidRPr="00CD2DB9" w:rsidRDefault="0046098B" w:rsidP="002C68B3">
            <w:r w:rsidRPr="00CD2DB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2D63064" w14:textId="77777777" w:rsidR="0046098B" w:rsidRPr="00CD2DB9" w:rsidRDefault="0046098B" w:rsidP="002C68B3">
            <w:pPr>
              <w:jc w:val="both"/>
            </w:pPr>
            <w:r w:rsidRPr="00CD2DB9">
              <w:t>nie dotyczy</w:t>
            </w:r>
          </w:p>
        </w:tc>
      </w:tr>
    </w:tbl>
    <w:p w14:paraId="725EA7FB" w14:textId="77777777" w:rsidR="00CA474D" w:rsidRPr="00CD2DB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D2DB9" w14:paraId="1C96B9F8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5F2BC4" w14:textId="77777777" w:rsidR="00CA474D" w:rsidRPr="00CD2DB9" w:rsidRDefault="00CA474D" w:rsidP="00265651">
            <w:pPr>
              <w:jc w:val="center"/>
            </w:pPr>
            <w:r w:rsidRPr="00CD2DB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E3573E" w14:textId="64B6E85D" w:rsidR="00CA474D" w:rsidRPr="00CD2DB9" w:rsidRDefault="00CA474D" w:rsidP="00CD2DB9">
            <w:r w:rsidRPr="00CD2DB9">
              <w:t>Nr efektu uczenia się/grupy efektów</w:t>
            </w:r>
          </w:p>
        </w:tc>
      </w:tr>
      <w:tr w:rsidR="00D86154" w:rsidRPr="00CD2DB9" w14:paraId="52D011D1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692DC4" w14:textId="522ABF21" w:rsidR="00D86154" w:rsidRPr="00CD2DB9" w:rsidRDefault="00D86154" w:rsidP="00D86154">
            <w:r>
              <w:t xml:space="preserve">Egzamin z </w:t>
            </w:r>
            <w:r w:rsidRPr="00EC3B07">
              <w:t xml:space="preserve">wykładu - odpowiedź na pytania </w:t>
            </w:r>
            <w:r>
              <w:t xml:space="preserve">testowe jednokrotnego wyboru lub wielokrotnego wyboru lub pytania otwarte </w:t>
            </w:r>
            <w:r w:rsidRPr="00EC3B07">
              <w:t xml:space="preserve">z zakresu materiału realizowanego podczas wykładów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0DADC4" w14:textId="2A6934E5" w:rsidR="00D86154" w:rsidRPr="00CD2DB9" w:rsidRDefault="00D86154" w:rsidP="00D86154">
            <w:r w:rsidRPr="00EC3B07">
              <w:t>01-04</w:t>
            </w:r>
          </w:p>
        </w:tc>
      </w:tr>
      <w:tr w:rsidR="00D86154" w:rsidRPr="00CD2DB9" w14:paraId="5B823D35" w14:textId="77777777" w:rsidTr="00265651">
        <w:tc>
          <w:tcPr>
            <w:tcW w:w="8208" w:type="dxa"/>
            <w:gridSpan w:val="2"/>
          </w:tcPr>
          <w:p w14:paraId="1348620F" w14:textId="3B186B0D" w:rsidR="00D86154" w:rsidRPr="00CD2DB9" w:rsidRDefault="00D86154" w:rsidP="00D86154">
            <w:r w:rsidRPr="00EC3B07">
              <w:t>Laboratorium: zaliczenie kolokwium</w:t>
            </w:r>
            <w:r>
              <w:t xml:space="preserve"> </w:t>
            </w:r>
            <w:r w:rsidRPr="00B40EE6">
              <w:t>– zadania do rozwiązania w arkuszu kalkulacyjnym</w:t>
            </w:r>
            <w:r w:rsidRPr="00EC3B07">
              <w:t xml:space="preserve">; obecność na laboratoriach (zgodnie z Regulaminem studiów </w:t>
            </w:r>
            <w:r>
              <w:t>ANS</w:t>
            </w:r>
            <w:r w:rsidRPr="00EC3B07">
              <w:t>)</w:t>
            </w:r>
            <w:r>
              <w:t xml:space="preserve">; </w:t>
            </w:r>
            <w:r w:rsidRPr="00B40EE6"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5AE698D6" w14:textId="627A160E" w:rsidR="00D86154" w:rsidRPr="00CD2DB9" w:rsidRDefault="00D86154" w:rsidP="00D86154">
            <w:r w:rsidRPr="00EC3B07">
              <w:t>01-06</w:t>
            </w:r>
          </w:p>
        </w:tc>
      </w:tr>
      <w:tr w:rsidR="00D86154" w:rsidRPr="00CD2DB9" w14:paraId="767B8FA0" w14:textId="77777777" w:rsidTr="0003287F">
        <w:tc>
          <w:tcPr>
            <w:tcW w:w="2660" w:type="dxa"/>
            <w:tcBorders>
              <w:bottom w:val="single" w:sz="12" w:space="0" w:color="auto"/>
            </w:tcBorders>
          </w:tcPr>
          <w:p w14:paraId="41E4068A" w14:textId="069ABAA7" w:rsidR="00D86154" w:rsidRPr="00CD2DB9" w:rsidRDefault="00D86154" w:rsidP="00D86154">
            <w:r w:rsidRPr="00EC3B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0C1152A" w14:textId="77777777" w:rsidR="00D86154" w:rsidRDefault="00D86154" w:rsidP="00D86154">
            <w:r>
              <w:t>Zaliczenie laboratorium: pozytywnie zaliczone kolokwium – zadania do rozwiązania w arkuszu kalkulacyjnym (uzyskanie przez studenta co najmniej 60% punktów możliwych do zdobycia), aktywność podczas ćwiczeń - rozwiązywanie zadań, pytań problemowych.</w:t>
            </w:r>
          </w:p>
          <w:p w14:paraId="4A55C319" w14:textId="77777777" w:rsidR="00D86154" w:rsidRDefault="00D86154" w:rsidP="00D86154">
            <w:r>
              <w:t xml:space="preserve">Egzamin pisemny: </w:t>
            </w:r>
            <w:r w:rsidRPr="00EC3B07">
              <w:t xml:space="preserve">odpowiedź na pytania </w:t>
            </w:r>
            <w:r>
              <w:t xml:space="preserve">testowe jednokrotnego wyboru lub wielokrotnego wyboru lub pytania otwarte </w:t>
            </w:r>
            <w:r w:rsidRPr="00EC3B07">
              <w:t xml:space="preserve">z zakresu materiału realizowanego podczas wykładów </w:t>
            </w:r>
            <w:r>
              <w:t>(student powinien odpowiedzieć na co najmniej 60% punktów możliwych do uzyskania).</w:t>
            </w:r>
          </w:p>
          <w:p w14:paraId="7E935D9F" w14:textId="572A83ED" w:rsidR="00D86154" w:rsidRPr="00CD2DB9" w:rsidRDefault="00D86154" w:rsidP="00D86154">
            <w:r w:rsidRPr="00365FBB">
              <w:t>Ocena ko</w:t>
            </w:r>
            <w:r w:rsidRPr="00365FBB">
              <w:rPr>
                <w:rFonts w:hint="eastAsia"/>
              </w:rPr>
              <w:t>ń</w:t>
            </w:r>
            <w:r w:rsidRPr="00365FBB">
              <w:t>cowa (O) z przedmiotu sk</w:t>
            </w:r>
            <w:r w:rsidRPr="00365FBB">
              <w:rPr>
                <w:rFonts w:hint="eastAsia"/>
              </w:rPr>
              <w:t>ł</w:t>
            </w:r>
            <w:r w:rsidRPr="00365FBB">
              <w:t>ada si</w:t>
            </w:r>
            <w:r w:rsidRPr="00365FBB">
              <w:rPr>
                <w:rFonts w:hint="eastAsia"/>
              </w:rPr>
              <w:t>ę</w:t>
            </w:r>
            <w:r w:rsidRPr="00365FBB">
              <w:t xml:space="preserve"> ze </w:t>
            </w:r>
            <w:r w:rsidRPr="00365FBB">
              <w:rPr>
                <w:rFonts w:hint="eastAsia"/>
              </w:rPr>
              <w:t>ś</w:t>
            </w:r>
            <w:r w:rsidRPr="00365FBB">
              <w:t>redniej wa</w:t>
            </w:r>
            <w:r w:rsidRPr="00365FBB">
              <w:rPr>
                <w:rFonts w:hint="eastAsia"/>
              </w:rPr>
              <w:t>ż</w:t>
            </w:r>
            <w:r w:rsidRPr="00365FBB">
              <w:t xml:space="preserve">onej </w:t>
            </w:r>
            <w:r>
              <w:t xml:space="preserve">egzaminu wykładu </w:t>
            </w:r>
            <w:r w:rsidRPr="00365FBB">
              <w:t>(</w:t>
            </w:r>
            <w:r>
              <w:t>E</w:t>
            </w:r>
            <w:r w:rsidRPr="00365FBB">
              <w:t>)</w:t>
            </w:r>
            <w:r>
              <w:t xml:space="preserve"> i</w:t>
            </w:r>
            <w:r w:rsidRPr="00365FBB">
              <w:t xml:space="preserve"> </w:t>
            </w:r>
            <w:r>
              <w:t xml:space="preserve">laboratorium </w:t>
            </w:r>
            <w:r w:rsidRPr="00365FBB">
              <w:t>(</w:t>
            </w:r>
            <w:r>
              <w:t>L</w:t>
            </w:r>
            <w:r w:rsidRPr="00365FBB">
              <w:t>) wed</w:t>
            </w:r>
            <w:r w:rsidRPr="00365FBB">
              <w:rPr>
                <w:rFonts w:hint="eastAsia"/>
              </w:rPr>
              <w:t>ł</w:t>
            </w:r>
            <w:r w:rsidRPr="00365FBB">
              <w:t>ug wzoru O=50%</w:t>
            </w:r>
            <w:r>
              <w:t>E</w:t>
            </w:r>
            <w:r w:rsidRPr="00365FBB">
              <w:t>+5</w:t>
            </w:r>
            <w:r>
              <w:t>0</w:t>
            </w:r>
            <w:r w:rsidRPr="00365FBB">
              <w:t>%</w:t>
            </w:r>
            <w:r>
              <w:t>L</w:t>
            </w:r>
          </w:p>
        </w:tc>
      </w:tr>
    </w:tbl>
    <w:p w14:paraId="7D41D87E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CA474D" w:rsidRPr="00CD2DB9" w14:paraId="5D0CB5CA" w14:textId="77777777" w:rsidTr="002656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1B6537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  <w:p w14:paraId="5006CA2B" w14:textId="77777777" w:rsidR="00CA474D" w:rsidRPr="00CD2DB9" w:rsidRDefault="00CA474D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NAKŁAD PRACY STUDENTA</w:t>
            </w:r>
          </w:p>
          <w:p w14:paraId="2F86AFA2" w14:textId="77777777" w:rsidR="00CA474D" w:rsidRPr="00CD2DB9" w:rsidRDefault="00CA474D" w:rsidP="00265651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D2DB9" w14:paraId="5436C788" w14:textId="77777777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A6DB5A" w14:textId="77777777" w:rsidR="00CA474D" w:rsidRPr="00CD2DB9" w:rsidRDefault="00CA474D" w:rsidP="004554EF">
            <w:pPr>
              <w:jc w:val="center"/>
            </w:pPr>
          </w:p>
          <w:p w14:paraId="5B39E4C9" w14:textId="77777777" w:rsidR="00CA474D" w:rsidRPr="00CD2DB9" w:rsidRDefault="00CA474D" w:rsidP="004554EF">
            <w:pPr>
              <w:jc w:val="center"/>
            </w:pPr>
            <w:r w:rsidRPr="00CD2DB9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70ACBBC" w14:textId="77777777" w:rsidR="00CA474D" w:rsidRPr="00CD2DB9" w:rsidRDefault="00CA474D" w:rsidP="004554EF">
            <w:pPr>
              <w:jc w:val="center"/>
              <w:rPr>
                <w:color w:val="FF0000"/>
              </w:rPr>
            </w:pPr>
            <w:r w:rsidRPr="00CD2DB9">
              <w:t>Liczba godzin</w:t>
            </w:r>
          </w:p>
        </w:tc>
      </w:tr>
      <w:tr w:rsidR="00003306" w:rsidRPr="00CD2DB9" w14:paraId="7A688769" w14:textId="77777777" w:rsidTr="00003306">
        <w:trPr>
          <w:trHeight w:val="262"/>
        </w:trPr>
        <w:tc>
          <w:tcPr>
            <w:tcW w:w="5070" w:type="dxa"/>
            <w:vMerge/>
            <w:vAlign w:val="center"/>
          </w:tcPr>
          <w:p w14:paraId="54919D3F" w14:textId="77777777" w:rsidR="00003306" w:rsidRPr="00CD2DB9" w:rsidRDefault="00003306" w:rsidP="004554E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4A68DA" w14:textId="77777777" w:rsidR="00003306" w:rsidRPr="00CD2DB9" w:rsidRDefault="00003306" w:rsidP="004554EF">
            <w:pPr>
              <w:jc w:val="center"/>
            </w:pPr>
            <w:r w:rsidRPr="00CD2DB9">
              <w:t>Ogółem</w:t>
            </w:r>
          </w:p>
        </w:tc>
        <w:tc>
          <w:tcPr>
            <w:tcW w:w="1843" w:type="dxa"/>
            <w:vAlign w:val="center"/>
          </w:tcPr>
          <w:p w14:paraId="4EA573C6" w14:textId="77777777" w:rsidR="00003306" w:rsidRPr="00CD2DB9" w:rsidRDefault="00003306" w:rsidP="004554EF">
            <w:pPr>
              <w:jc w:val="center"/>
            </w:pPr>
            <w:r w:rsidRPr="00CD2DB9">
              <w:t xml:space="preserve">W tym zajęcia powiązane </w:t>
            </w:r>
            <w:r w:rsidRPr="00CD2DB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C574115" w14:textId="77777777" w:rsidR="00003306" w:rsidRPr="00CD2DB9" w:rsidRDefault="00003306" w:rsidP="004554EF">
            <w:pPr>
              <w:jc w:val="center"/>
            </w:pPr>
            <w:r w:rsidRPr="00CD2DB9">
              <w:t>W tym udział w zajęciach przeprowadzonych z wykorzystaniem metod i technik kształcenia na odległość</w:t>
            </w:r>
          </w:p>
        </w:tc>
      </w:tr>
      <w:tr w:rsidR="00003306" w:rsidRPr="00CD2DB9" w14:paraId="5FB9CFAA" w14:textId="77777777" w:rsidTr="00003306">
        <w:trPr>
          <w:trHeight w:val="262"/>
        </w:trPr>
        <w:tc>
          <w:tcPr>
            <w:tcW w:w="5070" w:type="dxa"/>
          </w:tcPr>
          <w:p w14:paraId="171FBD9C" w14:textId="77777777" w:rsidR="00003306" w:rsidRPr="00CD2DB9" w:rsidRDefault="00003306" w:rsidP="004554EF">
            <w:pPr>
              <w:pStyle w:val="Bezodstpw"/>
            </w:pPr>
            <w:r w:rsidRPr="00CD2DB9">
              <w:t>Udział w wykładach</w:t>
            </w:r>
          </w:p>
        </w:tc>
        <w:tc>
          <w:tcPr>
            <w:tcW w:w="1417" w:type="dxa"/>
            <w:vAlign w:val="center"/>
          </w:tcPr>
          <w:p w14:paraId="37B9C3E4" w14:textId="566D7C59" w:rsidR="00003306" w:rsidRPr="00CD2DB9" w:rsidRDefault="00CC291A" w:rsidP="004554EF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14:paraId="6C9CE0D6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596A57D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011FCB" w14:textId="77777777" w:rsidTr="00003306">
        <w:trPr>
          <w:trHeight w:val="262"/>
        </w:trPr>
        <w:tc>
          <w:tcPr>
            <w:tcW w:w="5070" w:type="dxa"/>
          </w:tcPr>
          <w:p w14:paraId="76609BCC" w14:textId="77777777" w:rsidR="00003306" w:rsidRPr="00CD2DB9" w:rsidRDefault="00003306" w:rsidP="004554EF">
            <w:pPr>
              <w:pStyle w:val="Bezodstpw"/>
            </w:pPr>
            <w:r w:rsidRPr="00CD2DB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345E8A7" w14:textId="7314CDC2" w:rsidR="00003306" w:rsidRPr="00CD2DB9" w:rsidRDefault="00CC291A" w:rsidP="004554EF">
            <w:pPr>
              <w:pStyle w:val="Bezodstpw"/>
              <w:jc w:val="center"/>
            </w:pPr>
            <w:r>
              <w:t>22</w:t>
            </w:r>
          </w:p>
        </w:tc>
        <w:tc>
          <w:tcPr>
            <w:tcW w:w="1843" w:type="dxa"/>
            <w:vAlign w:val="center"/>
          </w:tcPr>
          <w:p w14:paraId="5BFB3F22" w14:textId="15EF4C90" w:rsidR="00003306" w:rsidRPr="00CD2DB9" w:rsidRDefault="00CC291A" w:rsidP="004554EF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1678" w:type="dxa"/>
            <w:vAlign w:val="center"/>
          </w:tcPr>
          <w:p w14:paraId="50B1EDE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019D5D01" w14:textId="77777777" w:rsidTr="00003306">
        <w:trPr>
          <w:trHeight w:val="262"/>
        </w:trPr>
        <w:tc>
          <w:tcPr>
            <w:tcW w:w="5070" w:type="dxa"/>
          </w:tcPr>
          <w:p w14:paraId="272D9D44" w14:textId="77777777" w:rsidR="00003306" w:rsidRPr="00CD2DB9" w:rsidRDefault="00003306" w:rsidP="004554EF">
            <w:pPr>
              <w:pStyle w:val="Bezodstpw"/>
              <w:rPr>
                <w:vertAlign w:val="superscript"/>
              </w:rPr>
            </w:pPr>
            <w:r w:rsidRPr="00CD2DB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BF71079" w14:textId="622DFF81" w:rsidR="00003306" w:rsidRPr="00CD2DB9" w:rsidRDefault="00CC291A" w:rsidP="004554EF">
            <w:pPr>
              <w:pStyle w:val="Bezodstpw"/>
              <w:jc w:val="center"/>
            </w:pPr>
            <w:r>
              <w:t>1</w:t>
            </w:r>
            <w:r w:rsidR="00003306" w:rsidRPr="00CD2DB9">
              <w:t>0</w:t>
            </w:r>
          </w:p>
        </w:tc>
        <w:tc>
          <w:tcPr>
            <w:tcW w:w="1843" w:type="dxa"/>
            <w:vAlign w:val="center"/>
          </w:tcPr>
          <w:p w14:paraId="703FB278" w14:textId="29240025" w:rsidR="00003306" w:rsidRPr="00CD2DB9" w:rsidRDefault="00003306" w:rsidP="004554EF">
            <w:pPr>
              <w:pStyle w:val="Bezodstpw"/>
              <w:jc w:val="center"/>
            </w:pPr>
            <w:r w:rsidRPr="00CD2DB9">
              <w:t>1</w:t>
            </w:r>
            <w:r w:rsidR="00CC291A">
              <w:t>2</w:t>
            </w:r>
          </w:p>
        </w:tc>
        <w:tc>
          <w:tcPr>
            <w:tcW w:w="1678" w:type="dxa"/>
            <w:vAlign w:val="center"/>
          </w:tcPr>
          <w:p w14:paraId="56AE8E7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960762" w14:textId="77777777" w:rsidTr="00003306">
        <w:trPr>
          <w:trHeight w:val="262"/>
        </w:trPr>
        <w:tc>
          <w:tcPr>
            <w:tcW w:w="5070" w:type="dxa"/>
          </w:tcPr>
          <w:p w14:paraId="0D05B20E" w14:textId="77777777" w:rsidR="00003306" w:rsidRPr="00CD2DB9" w:rsidRDefault="00003306" w:rsidP="004554EF">
            <w:pPr>
              <w:pStyle w:val="Bezodstpw"/>
            </w:pPr>
            <w:r w:rsidRPr="00CD2DB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8C69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5BB925F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678" w:type="dxa"/>
            <w:vAlign w:val="center"/>
          </w:tcPr>
          <w:p w14:paraId="68F3371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13FCC919" w14:textId="77777777" w:rsidTr="00003306">
        <w:trPr>
          <w:trHeight w:val="262"/>
        </w:trPr>
        <w:tc>
          <w:tcPr>
            <w:tcW w:w="5070" w:type="dxa"/>
          </w:tcPr>
          <w:p w14:paraId="77A62F1D" w14:textId="77777777" w:rsidR="00003306" w:rsidRPr="00CD2DB9" w:rsidRDefault="00003306" w:rsidP="004554EF">
            <w:pPr>
              <w:pStyle w:val="Bezodstpw"/>
            </w:pPr>
            <w:r w:rsidRPr="00CD2DB9">
              <w:t>Przygotowanie projektu / eseju / itp.</w:t>
            </w:r>
            <w:r w:rsidRPr="00CD2DB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6A56AF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</w:t>
            </w:r>
          </w:p>
        </w:tc>
        <w:tc>
          <w:tcPr>
            <w:tcW w:w="1843" w:type="dxa"/>
            <w:vAlign w:val="center"/>
          </w:tcPr>
          <w:p w14:paraId="338C47D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7AC31BC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08BC1AF3" w14:textId="77777777" w:rsidTr="00003306">
        <w:trPr>
          <w:trHeight w:val="262"/>
        </w:trPr>
        <w:tc>
          <w:tcPr>
            <w:tcW w:w="5070" w:type="dxa"/>
          </w:tcPr>
          <w:p w14:paraId="63BB88B7" w14:textId="77777777" w:rsidR="00003306" w:rsidRPr="00CD2DB9" w:rsidRDefault="00003306" w:rsidP="004554EF">
            <w:pPr>
              <w:pStyle w:val="Bezodstpw"/>
            </w:pPr>
            <w:r w:rsidRPr="00CD2DB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C78BD02" w14:textId="0C73BF44" w:rsidR="00003306" w:rsidRPr="00CD2DB9" w:rsidRDefault="00CC291A" w:rsidP="004554EF">
            <w:pPr>
              <w:pStyle w:val="Bezodstpw"/>
              <w:jc w:val="center"/>
            </w:pPr>
            <w:r>
              <w:t>4</w:t>
            </w:r>
            <w:r w:rsidR="00003306" w:rsidRPr="00CD2DB9">
              <w:t>0</w:t>
            </w:r>
          </w:p>
        </w:tc>
        <w:tc>
          <w:tcPr>
            <w:tcW w:w="1843" w:type="dxa"/>
            <w:vAlign w:val="center"/>
          </w:tcPr>
          <w:p w14:paraId="2EF7B81D" w14:textId="43D7349B" w:rsidR="00003306" w:rsidRPr="00CD2DB9" w:rsidRDefault="00CC291A" w:rsidP="004554EF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14:paraId="705F07D3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68A7865E" w14:textId="77777777" w:rsidTr="00003306">
        <w:trPr>
          <w:trHeight w:val="262"/>
        </w:trPr>
        <w:tc>
          <w:tcPr>
            <w:tcW w:w="5070" w:type="dxa"/>
          </w:tcPr>
          <w:p w14:paraId="336281F8" w14:textId="77777777" w:rsidR="00003306" w:rsidRPr="00CD2DB9" w:rsidRDefault="00003306" w:rsidP="004554EF">
            <w:pPr>
              <w:pStyle w:val="Bezodstpw"/>
            </w:pPr>
            <w:r w:rsidRPr="00CD2DB9">
              <w:t>Udział w konsultacjach</w:t>
            </w:r>
          </w:p>
        </w:tc>
        <w:tc>
          <w:tcPr>
            <w:tcW w:w="1417" w:type="dxa"/>
            <w:vAlign w:val="center"/>
          </w:tcPr>
          <w:p w14:paraId="6520C89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0,1</w:t>
            </w:r>
          </w:p>
        </w:tc>
        <w:tc>
          <w:tcPr>
            <w:tcW w:w="1843" w:type="dxa"/>
            <w:vAlign w:val="center"/>
          </w:tcPr>
          <w:p w14:paraId="35BBCC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00A22D11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0D1E93E" w14:textId="77777777" w:rsidTr="00003306">
        <w:trPr>
          <w:trHeight w:val="262"/>
        </w:trPr>
        <w:tc>
          <w:tcPr>
            <w:tcW w:w="5070" w:type="dxa"/>
          </w:tcPr>
          <w:p w14:paraId="7DDAAFE5" w14:textId="77777777" w:rsidR="00003306" w:rsidRPr="00CD2DB9" w:rsidRDefault="00003306" w:rsidP="004554EF">
            <w:pPr>
              <w:pStyle w:val="Bezodstpw"/>
            </w:pPr>
            <w:r w:rsidRPr="00CD2DB9">
              <w:t>Inne</w:t>
            </w:r>
          </w:p>
        </w:tc>
        <w:tc>
          <w:tcPr>
            <w:tcW w:w="1417" w:type="dxa"/>
            <w:vAlign w:val="center"/>
          </w:tcPr>
          <w:p w14:paraId="499AD12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535609C0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6C0E304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2C235EC1" w14:textId="77777777" w:rsidTr="00003306">
        <w:trPr>
          <w:trHeight w:val="262"/>
        </w:trPr>
        <w:tc>
          <w:tcPr>
            <w:tcW w:w="5070" w:type="dxa"/>
          </w:tcPr>
          <w:p w14:paraId="1FEDD2BB" w14:textId="77777777" w:rsidR="00003306" w:rsidRPr="00CD2DB9" w:rsidRDefault="00003306" w:rsidP="002C68B3">
            <w:pPr>
              <w:spacing w:before="60" w:after="60"/>
            </w:pPr>
            <w:r w:rsidRPr="00CD2DB9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1BA164C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110,1</w:t>
            </w:r>
          </w:p>
        </w:tc>
        <w:tc>
          <w:tcPr>
            <w:tcW w:w="1843" w:type="dxa"/>
            <w:vAlign w:val="center"/>
          </w:tcPr>
          <w:p w14:paraId="5AF6043A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60</w:t>
            </w:r>
          </w:p>
        </w:tc>
        <w:tc>
          <w:tcPr>
            <w:tcW w:w="1678" w:type="dxa"/>
            <w:vAlign w:val="center"/>
          </w:tcPr>
          <w:p w14:paraId="2B0CFBC4" w14:textId="77777777" w:rsidR="00003306" w:rsidRPr="00CD2DB9" w:rsidRDefault="00003306" w:rsidP="00003306">
            <w:pPr>
              <w:spacing w:before="60" w:after="60"/>
              <w:jc w:val="center"/>
            </w:pPr>
          </w:p>
        </w:tc>
      </w:tr>
      <w:tr w:rsidR="00003306" w:rsidRPr="00CD2DB9" w14:paraId="084102AD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63F6CFB4" w14:textId="77777777" w:rsidR="00003306" w:rsidRPr="00CD2DB9" w:rsidRDefault="00003306" w:rsidP="002C68B3">
            <w:pPr>
              <w:spacing w:before="60" w:after="60"/>
              <w:rPr>
                <w:b/>
              </w:rPr>
            </w:pPr>
            <w:r w:rsidRPr="00CD2DB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E8B1212" w14:textId="77777777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4</w:t>
            </w:r>
          </w:p>
        </w:tc>
      </w:tr>
      <w:tr w:rsidR="00003306" w:rsidRPr="00CD2DB9" w14:paraId="52DB58D8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41105AEC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5261558" w14:textId="77777777" w:rsidR="00CD2DB9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1 (ekonomia i finanse)</w:t>
            </w:r>
          </w:p>
          <w:p w14:paraId="737B0E2A" w14:textId="010DCD47" w:rsidR="00003306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3 (nauki o zarządzaniu i jakości)</w:t>
            </w:r>
          </w:p>
        </w:tc>
      </w:tr>
      <w:tr w:rsidR="00003306" w:rsidRPr="00CD2DB9" w14:paraId="39944B96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3EC2C69" w14:textId="77777777" w:rsidR="00003306" w:rsidRPr="00CD2DB9" w:rsidRDefault="00003306" w:rsidP="002C68B3">
            <w:pPr>
              <w:spacing w:before="60" w:after="60"/>
              <w:jc w:val="both"/>
              <w:rPr>
                <w:vertAlign w:val="superscript"/>
              </w:rPr>
            </w:pPr>
            <w:r w:rsidRPr="00CD2DB9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6709F18" w14:textId="35C08DD6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2,</w:t>
            </w:r>
            <w:r w:rsidR="00784EF4">
              <w:rPr>
                <w:b/>
              </w:rPr>
              <w:t>2</w:t>
            </w:r>
          </w:p>
        </w:tc>
      </w:tr>
      <w:tr w:rsidR="00003306" w:rsidRPr="00CD2DB9" w14:paraId="626B1B01" w14:textId="77777777" w:rsidTr="00AA2B3A">
        <w:trPr>
          <w:trHeight w:val="262"/>
        </w:trPr>
        <w:tc>
          <w:tcPr>
            <w:tcW w:w="5070" w:type="dxa"/>
            <w:shd w:val="clear" w:color="auto" w:fill="C0C0C0"/>
          </w:tcPr>
          <w:p w14:paraId="09249A9A" w14:textId="77777777" w:rsidR="00003306" w:rsidRPr="00CD2DB9" w:rsidRDefault="00003306" w:rsidP="002C68B3">
            <w:pPr>
              <w:spacing w:before="60" w:after="60"/>
              <w:jc w:val="both"/>
            </w:pPr>
            <w:r w:rsidRPr="00CD2DB9"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C4BC901" w14:textId="77777777" w:rsidR="00003306" w:rsidRPr="00CD2DB9" w:rsidRDefault="00003306" w:rsidP="002C68B3">
            <w:pPr>
              <w:jc w:val="center"/>
            </w:pPr>
            <w:r w:rsidRPr="00CD2DB9">
              <w:t>0</w:t>
            </w:r>
          </w:p>
        </w:tc>
      </w:tr>
      <w:tr w:rsidR="00003306" w:rsidRPr="00CD2DB9" w14:paraId="57F0209F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1F7E7EE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E8964E2" w14:textId="77777777" w:rsidR="00003306" w:rsidRPr="00CD2DB9" w:rsidRDefault="00003306" w:rsidP="00265651">
            <w:pPr>
              <w:spacing w:before="60" w:after="60"/>
              <w:jc w:val="center"/>
            </w:pPr>
            <w:r w:rsidRPr="00CD2DB9">
              <w:t>1</w:t>
            </w:r>
          </w:p>
        </w:tc>
      </w:tr>
    </w:tbl>
    <w:p w14:paraId="32204A88" w14:textId="77777777" w:rsidR="00E40B0C" w:rsidRPr="00CD2DB9" w:rsidRDefault="00E40B0C" w:rsidP="00CA474D"/>
    <w:sectPr w:rsidR="00E40B0C" w:rsidRPr="00CD2DB9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264917673">
    <w:abstractNumId w:val="2"/>
  </w:num>
  <w:num w:numId="2" w16cid:durableId="1699890526">
    <w:abstractNumId w:val="0"/>
  </w:num>
  <w:num w:numId="3" w16cid:durableId="1232346363">
    <w:abstractNumId w:val="1"/>
  </w:num>
  <w:num w:numId="4" w16cid:durableId="152575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3306"/>
    <w:rsid w:val="00005D80"/>
    <w:rsid w:val="00026F35"/>
    <w:rsid w:val="000C1F5D"/>
    <w:rsid w:val="000D4BA6"/>
    <w:rsid w:val="001105A4"/>
    <w:rsid w:val="00237D76"/>
    <w:rsid w:val="00257575"/>
    <w:rsid w:val="00265651"/>
    <w:rsid w:val="0028589B"/>
    <w:rsid w:val="002931F5"/>
    <w:rsid w:val="003332C8"/>
    <w:rsid w:val="0039415C"/>
    <w:rsid w:val="0039631E"/>
    <w:rsid w:val="00416716"/>
    <w:rsid w:val="00442AA9"/>
    <w:rsid w:val="004554EF"/>
    <w:rsid w:val="0046098B"/>
    <w:rsid w:val="004D6266"/>
    <w:rsid w:val="00630D34"/>
    <w:rsid w:val="0063231E"/>
    <w:rsid w:val="00637627"/>
    <w:rsid w:val="007407D9"/>
    <w:rsid w:val="00784EF4"/>
    <w:rsid w:val="007D01ED"/>
    <w:rsid w:val="00813A8B"/>
    <w:rsid w:val="0081660D"/>
    <w:rsid w:val="008A5601"/>
    <w:rsid w:val="008A6EE1"/>
    <w:rsid w:val="00941854"/>
    <w:rsid w:val="00BF4B37"/>
    <w:rsid w:val="00C160EE"/>
    <w:rsid w:val="00C542B6"/>
    <w:rsid w:val="00CA474D"/>
    <w:rsid w:val="00CC291A"/>
    <w:rsid w:val="00CD2DB9"/>
    <w:rsid w:val="00CD554C"/>
    <w:rsid w:val="00D06AC3"/>
    <w:rsid w:val="00D86154"/>
    <w:rsid w:val="00E40B0C"/>
    <w:rsid w:val="00E75263"/>
    <w:rsid w:val="00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374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5348</Characters>
  <Application>Microsoft Office Word</Application>
  <DocSecurity>0</DocSecurity>
  <Lines>82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2</cp:revision>
  <dcterms:created xsi:type="dcterms:W3CDTF">2023-06-27T15:34:00Z</dcterms:created>
  <dcterms:modified xsi:type="dcterms:W3CDTF">2023-06-27T15:34:00Z</dcterms:modified>
</cp:coreProperties>
</file>